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70875534" w:rsidR="008145D7" w:rsidRDefault="008145D7" w:rsidP="00835401">
      <w:pPr>
        <w:jc w:val="both"/>
        <w:rPr>
          <w:color w:val="FF0000"/>
          <w:szCs w:val="22"/>
        </w:rPr>
      </w:pPr>
      <w:r>
        <w:rPr>
          <w:szCs w:val="22"/>
        </w:rPr>
        <w:t xml:space="preserve">Příloha č. </w:t>
      </w:r>
      <w:r w:rsidR="0020438A">
        <w:rPr>
          <w:szCs w:val="22"/>
        </w:rPr>
        <w:t>2</w:t>
      </w:r>
      <w:r>
        <w:rPr>
          <w:szCs w:val="22"/>
        </w:rPr>
        <w:t xml:space="preserve"> </w:t>
      </w:r>
      <w:r w:rsidR="00524A4A">
        <w:rPr>
          <w:lang w:eastAsia="cs-CZ"/>
        </w:rPr>
        <w:t>Zadávací dokumentace</w:t>
      </w:r>
      <w:r w:rsidR="008627A8">
        <w:rPr>
          <w:lang w:eastAsia="cs-CZ"/>
        </w:rPr>
        <w:t xml:space="preserve"> </w:t>
      </w:r>
      <w:r w:rsidR="00524A4A" w:rsidRPr="00524A4A">
        <w:rPr>
          <w:i/>
          <w:iCs/>
          <w:szCs w:val="22"/>
          <w:highlight w:val="yellow"/>
        </w:rPr>
        <w:t>[</w:t>
      </w:r>
      <w:r w:rsidR="00DD2BB6">
        <w:rPr>
          <w:i/>
          <w:iCs/>
          <w:szCs w:val="22"/>
          <w:highlight w:val="yellow"/>
        </w:rPr>
        <w:t>Dodavatel</w:t>
      </w:r>
      <w:r w:rsidRPr="00524A4A">
        <w:rPr>
          <w:i/>
          <w:iCs/>
          <w:szCs w:val="22"/>
          <w:highlight w:val="yellow"/>
        </w:rPr>
        <w:t xml:space="preserve"> předloží p</w:t>
      </w:r>
      <w:r w:rsidR="00A8346D" w:rsidRPr="00524A4A">
        <w:rPr>
          <w:i/>
          <w:iCs/>
          <w:szCs w:val="22"/>
          <w:highlight w:val="yellow"/>
        </w:rPr>
        <w:t>ouze v případě postupu dle čl</w:t>
      </w:r>
      <w:r w:rsidR="008627A8" w:rsidRPr="00524A4A">
        <w:rPr>
          <w:i/>
          <w:iCs/>
          <w:szCs w:val="22"/>
          <w:highlight w:val="yellow"/>
        </w:rPr>
        <w:t>ánku 1</w:t>
      </w:r>
      <w:r w:rsidR="009E0AF1">
        <w:rPr>
          <w:i/>
          <w:iCs/>
          <w:szCs w:val="22"/>
          <w:highlight w:val="yellow"/>
        </w:rPr>
        <w:t xml:space="preserve">3 </w:t>
      </w:r>
      <w:r w:rsidR="00524A4A">
        <w:rPr>
          <w:i/>
          <w:iCs/>
          <w:szCs w:val="22"/>
          <w:highlight w:val="yellow"/>
        </w:rPr>
        <w:t>zadávací dokumentace</w:t>
      </w:r>
      <w:r w:rsidRPr="00524A4A">
        <w:rPr>
          <w:i/>
          <w:iCs/>
          <w:szCs w:val="22"/>
          <w:highlight w:val="yellow"/>
        </w:rPr>
        <w:t>.</w:t>
      </w:r>
      <w:r w:rsidR="00524A4A" w:rsidRPr="00524A4A">
        <w:rPr>
          <w:i/>
          <w:iCs/>
          <w:szCs w:val="22"/>
          <w:highlight w:val="yellow"/>
        </w:rPr>
        <w:t>]</w:t>
      </w:r>
    </w:p>
    <w:p w14:paraId="49117A9B" w14:textId="7E472540" w:rsidR="00524A4A" w:rsidRDefault="00524A4A" w:rsidP="00835401">
      <w:pPr>
        <w:jc w:val="both"/>
        <w:rPr>
          <w:szCs w:val="22"/>
        </w:rPr>
      </w:pPr>
      <w:r w:rsidRPr="00524A4A">
        <w:rPr>
          <w:szCs w:val="22"/>
        </w:rPr>
        <w:t>Veřejná zakázka s názvem: „Poskytování služeb právního, finančního, ekonomického a technického poradenství před a v průběhu zadávacího řízení na výběr koncesionáře pro projekt PPP Nemanice – Ševětín“</w:t>
      </w:r>
    </w:p>
    <w:p w14:paraId="59466B68" w14:textId="30824769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46037B">
        <w:rPr>
          <w:rFonts w:eastAsia="Times New Roman"/>
        </w:rPr>
        <w:t xml:space="preserve"> – Registr smluv</w:t>
      </w:r>
    </w:p>
    <w:p w14:paraId="59466B69" w14:textId="0A9D7F80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 xml:space="preserve">v souvislosti s ustanovením </w:t>
      </w:r>
      <w:r w:rsidR="00252643">
        <w:rPr>
          <w:rFonts w:eastAsia="Times New Roman" w:cs="Times New Roman"/>
          <w:b/>
          <w:bCs/>
          <w:kern w:val="28"/>
          <w:lang w:eastAsia="x-none"/>
        </w:rPr>
        <w:t xml:space="preserve">§ </w:t>
      </w:r>
      <w:r>
        <w:rPr>
          <w:rFonts w:eastAsia="Times New Roman" w:cs="Times New Roman"/>
          <w:b/>
          <w:bCs/>
          <w:kern w:val="28"/>
          <w:lang w:eastAsia="x-none"/>
        </w:rPr>
        <w:t>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B661DEF" w14:textId="2AAD5BCB" w:rsidR="008D247E" w:rsidRDefault="008D247E" w:rsidP="008D247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Dodavatel</w:t>
      </w:r>
      <w:r w:rsidRPr="008B1A2C">
        <w:rPr>
          <w:rFonts w:eastAsia="Times New Roman" w:cs="Times New Roman"/>
          <w:lang w:eastAsia="cs-CZ"/>
        </w:rPr>
        <w:t>:</w:t>
      </w:r>
    </w:p>
    <w:p w14:paraId="779736E2" w14:textId="77777777" w:rsidR="008D247E" w:rsidRDefault="008D247E" w:rsidP="008D247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F216CDD" w14:textId="77777777" w:rsidR="008D247E" w:rsidRDefault="008D247E" w:rsidP="008D247E">
      <w:pPr>
        <w:widowControl w:val="0"/>
        <w:autoSpaceDE w:val="0"/>
        <w:spacing w:after="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F84E22">
        <w:rPr>
          <w:rFonts w:eastAsia="Times New Roman" w:cstheme="minorHAnsi"/>
          <w:b/>
          <w:szCs w:val="22"/>
          <w:highlight w:val="yellow"/>
          <w:lang w:eastAsia="cs-CZ"/>
        </w:rPr>
        <w:t>[DOPLNÍ DODAVATEL]</w:t>
      </w:r>
    </w:p>
    <w:p w14:paraId="405A68B9" w14:textId="77777777" w:rsidR="008D247E" w:rsidRPr="00A30E13" w:rsidRDefault="008D247E" w:rsidP="008D247E">
      <w:pPr>
        <w:widowControl w:val="0"/>
        <w:autoSpaceDE w:val="0"/>
        <w:spacing w:after="0" w:line="276" w:lineRule="auto"/>
        <w:jc w:val="both"/>
        <w:rPr>
          <w:rFonts w:eastAsia="Times New Roman" w:cstheme="minorHAnsi"/>
          <w:bCs/>
          <w:szCs w:val="22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A30E13">
        <w:rPr>
          <w:rFonts w:eastAsia="Times New Roman" w:cstheme="minorHAnsi"/>
          <w:bCs/>
          <w:szCs w:val="22"/>
          <w:highlight w:val="yellow"/>
          <w:lang w:eastAsia="cs-CZ"/>
        </w:rPr>
        <w:t>[DOPLNÍ DODAVATEL]</w:t>
      </w:r>
    </w:p>
    <w:p w14:paraId="67706695" w14:textId="77777777" w:rsidR="008D247E" w:rsidRPr="00A30E13" w:rsidRDefault="008D247E" w:rsidP="008D247E">
      <w:pPr>
        <w:widowControl w:val="0"/>
        <w:autoSpaceDE w:val="0"/>
        <w:spacing w:after="0" w:line="276" w:lineRule="auto"/>
        <w:jc w:val="both"/>
        <w:rPr>
          <w:rFonts w:eastAsia="Times New Roman" w:cstheme="minorHAnsi"/>
          <w:bCs/>
          <w:szCs w:val="22"/>
          <w:lang w:eastAsia="cs-CZ"/>
        </w:rPr>
      </w:pPr>
      <w:r w:rsidRPr="00A30E13">
        <w:rPr>
          <w:rFonts w:eastAsia="Times New Roman" w:cs="Times New Roman"/>
          <w:bCs/>
          <w:lang w:eastAsia="cs-CZ"/>
        </w:rPr>
        <w:t>IČO, DIČ</w:t>
      </w:r>
      <w:r w:rsidRPr="00A30E13">
        <w:rPr>
          <w:rFonts w:eastAsia="Times New Roman" w:cs="Times New Roman"/>
          <w:bCs/>
          <w:lang w:eastAsia="cs-CZ"/>
        </w:rPr>
        <w:tab/>
      </w:r>
      <w:r w:rsidRPr="00A30E13">
        <w:rPr>
          <w:rFonts w:eastAsia="Times New Roman" w:cs="Times New Roman"/>
          <w:bCs/>
          <w:lang w:eastAsia="cs-CZ"/>
        </w:rPr>
        <w:tab/>
      </w:r>
      <w:r w:rsidRPr="00A30E13">
        <w:rPr>
          <w:rFonts w:eastAsia="Times New Roman" w:cs="Times New Roman"/>
          <w:bCs/>
          <w:lang w:eastAsia="cs-CZ"/>
        </w:rPr>
        <w:tab/>
      </w:r>
      <w:r w:rsidRPr="00A30E13">
        <w:rPr>
          <w:rFonts w:eastAsia="Times New Roman" w:cstheme="minorHAnsi"/>
          <w:bCs/>
          <w:szCs w:val="22"/>
          <w:highlight w:val="yellow"/>
          <w:lang w:eastAsia="cs-CZ"/>
        </w:rPr>
        <w:t>[DOPLNÍ DODAVATEL]</w:t>
      </w:r>
    </w:p>
    <w:p w14:paraId="5E1C591D" w14:textId="77777777" w:rsidR="008D247E" w:rsidRPr="00A30E13" w:rsidRDefault="008D247E" w:rsidP="008D247E">
      <w:pPr>
        <w:widowControl w:val="0"/>
        <w:autoSpaceDE w:val="0"/>
        <w:spacing w:after="0" w:line="276" w:lineRule="auto"/>
        <w:jc w:val="both"/>
        <w:rPr>
          <w:rFonts w:eastAsia="Times New Roman" w:cs="Times New Roman"/>
          <w:bCs/>
          <w:lang w:eastAsia="cs-CZ"/>
        </w:rPr>
      </w:pPr>
      <w:r w:rsidRPr="00A30E13">
        <w:rPr>
          <w:rFonts w:eastAsia="Times New Roman" w:cs="Times New Roman"/>
          <w:bCs/>
          <w:lang w:eastAsia="cs-CZ"/>
        </w:rPr>
        <w:t>Zastoupen</w:t>
      </w:r>
      <w:r w:rsidRPr="00A30E13">
        <w:rPr>
          <w:rFonts w:eastAsia="Times New Roman" w:cs="Times New Roman"/>
          <w:bCs/>
          <w:lang w:eastAsia="cs-CZ"/>
        </w:rPr>
        <w:tab/>
      </w:r>
      <w:r w:rsidRPr="00A30E13">
        <w:rPr>
          <w:rFonts w:eastAsia="Times New Roman" w:cs="Times New Roman"/>
          <w:bCs/>
          <w:lang w:eastAsia="cs-CZ"/>
        </w:rPr>
        <w:tab/>
      </w:r>
      <w:r w:rsidRPr="00A30E13">
        <w:rPr>
          <w:rFonts w:eastAsia="Times New Roman" w:cs="Times New Roman"/>
          <w:bCs/>
          <w:lang w:eastAsia="cs-CZ"/>
        </w:rPr>
        <w:tab/>
      </w:r>
      <w:r w:rsidRPr="00A30E13">
        <w:rPr>
          <w:rFonts w:eastAsia="Times New Roman" w:cstheme="minorHAnsi"/>
          <w:bCs/>
          <w:szCs w:val="22"/>
          <w:highlight w:val="yellow"/>
          <w:lang w:eastAsia="cs-CZ"/>
        </w:rPr>
        <w:t>[DOPLNÍ DODAVATEL]</w:t>
      </w:r>
    </w:p>
    <w:p w14:paraId="3EB38C7A" w14:textId="77777777" w:rsidR="008D247E" w:rsidRDefault="008D247E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A604F0F" w14:textId="77777777" w:rsidR="008D247E" w:rsidRDefault="008D247E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5922CB24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20438A">
        <w:rPr>
          <w:rFonts w:eastAsia="Times New Roman" w:cs="Times New Roman"/>
          <w:lang w:eastAsia="cs-CZ"/>
        </w:rPr>
        <w:t xml:space="preserve">tímto čestně prohlašuje, </w:t>
      </w:r>
      <w:r w:rsidR="00AC1AC3" w:rsidRPr="0020438A">
        <w:rPr>
          <w:rFonts w:ascii="Verdana" w:hAnsi="Verdana"/>
        </w:rPr>
        <w:t>že</w:t>
      </w:r>
      <w:r w:rsidRPr="0020438A">
        <w:rPr>
          <w:rFonts w:eastAsia="Times New Roman" w:cs="Times New Roman"/>
          <w:lang w:eastAsia="cs-CZ"/>
        </w:rPr>
        <w:t xml:space="preserve"> </w:t>
      </w:r>
      <w:r w:rsidR="00A06F33" w:rsidRPr="0020438A">
        <w:rPr>
          <w:rFonts w:eastAsia="Calibri" w:cs="Times New Roman"/>
        </w:rPr>
        <w:t xml:space="preserve">dále uvedené </w:t>
      </w:r>
      <w:r w:rsidRPr="0020438A">
        <w:rPr>
          <w:rFonts w:eastAsia="Calibri" w:cs="Times New Roman"/>
        </w:rPr>
        <w:t>údaje a další skutečnosti uvedené</w:t>
      </w:r>
      <w:r>
        <w:rPr>
          <w:rFonts w:eastAsia="Calibri" w:cs="Times New Roman"/>
        </w:rPr>
        <w:t xml:space="preserve">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</w:t>
      </w:r>
      <w:r w:rsidR="00E06982">
        <w:rPr>
          <w:rFonts w:eastAsia="Calibri" w:cs="Times New Roman"/>
        </w:rPr>
        <w:t>dodavatel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F55377">
        <w:trPr>
          <w:cantSplit/>
          <w:trHeight w:val="936"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2A2B323B" w:rsidR="008145D7" w:rsidRDefault="00E06982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Dodavatel</w:t>
      </w:r>
      <w:r w:rsidR="008145D7">
        <w:rPr>
          <w:rFonts w:eastAsia="Calibri" w:cs="Times New Roman"/>
        </w:rPr>
        <w:t xml:space="preserve">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</w:t>
      </w:r>
      <w:r>
        <w:rPr>
          <w:rFonts w:eastAsia="Calibri" w:cs="Times New Roman"/>
        </w:rPr>
        <w:t>Dodavatel</w:t>
      </w:r>
      <w:r w:rsidR="008145D7">
        <w:rPr>
          <w:rFonts w:eastAsia="Calibri" w:cs="Times New Roman"/>
        </w:rPr>
        <w:t xml:space="preserve"> dále čestně prohlašuje, že nese veškerou odpovědnost v případě, že část obsahu smlouvy, která se týká obchodního tajemství </w:t>
      </w:r>
      <w:r>
        <w:rPr>
          <w:rFonts w:eastAsia="Calibri" w:cs="Times New Roman"/>
        </w:rPr>
        <w:t>dodavatele</w:t>
      </w:r>
      <w:r w:rsidR="008145D7">
        <w:rPr>
          <w:rFonts w:eastAsia="Calibri" w:cs="Times New Roman"/>
        </w:rPr>
        <w:t xml:space="preserve">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</w:t>
      </w:r>
      <w:r>
        <w:rPr>
          <w:rFonts w:eastAsia="Calibri" w:cs="Times New Roman"/>
        </w:rPr>
        <w:t>dodavatele</w:t>
      </w:r>
      <w:r w:rsidR="008145D7">
        <w:rPr>
          <w:rFonts w:eastAsia="Calibri" w:cs="Times New Roman"/>
        </w:rPr>
        <w:t xml:space="preserve">. </w:t>
      </w:r>
    </w:p>
    <w:p w14:paraId="59466B73" w14:textId="7DCF2F23" w:rsidR="008145D7" w:rsidRDefault="003B72B8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Dodavatel</w:t>
      </w:r>
      <w:r w:rsidR="008145D7">
        <w:rPr>
          <w:rFonts w:eastAsia="Calibri" w:cs="Times New Roman"/>
        </w:rPr>
        <w:t xml:space="preserve"> tímto čestně prohlašuje, že neprodleně písemně sdělí zadavateli skutečnost, že takto označené informace přestaly naplňovat znaky obchodního tajemství.</w:t>
      </w:r>
    </w:p>
    <w:p w14:paraId="59466B74" w14:textId="44CF4D4E" w:rsidR="008145D7" w:rsidRDefault="003B72B8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Dodavatel</w:t>
      </w:r>
      <w:r w:rsidR="008145D7">
        <w:rPr>
          <w:rFonts w:eastAsia="Calibri" w:cs="Times New Roman"/>
        </w:rPr>
        <w:t xml:space="preserve">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Dodavatel</w:t>
      </w:r>
      <w:r w:rsidR="00D45C59">
        <w:rPr>
          <w:rFonts w:eastAsia="Calibri" w:cs="Times New Roman"/>
        </w:rPr>
        <w:t xml:space="preserve"> dále čestně prohlašuje, že nese veškerou odpovědnost v případě, že část obsahu smlouvy, která obsahuje informace označené </w:t>
      </w:r>
      <w:r>
        <w:rPr>
          <w:rFonts w:eastAsia="Calibri" w:cs="Times New Roman"/>
        </w:rPr>
        <w:t>dodavatelem</w:t>
      </w:r>
      <w:r w:rsidR="00D45C59">
        <w:rPr>
          <w:rFonts w:eastAsia="Calibri" w:cs="Times New Roman"/>
        </w:rPr>
        <w:t xml:space="preserve">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</w:t>
      </w:r>
      <w:r>
        <w:rPr>
          <w:rFonts w:eastAsia="Calibri" w:cs="Times New Roman"/>
        </w:rPr>
        <w:t>dodavatele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5DFFC4D" w14:textId="77777777" w:rsidR="00096C10" w:rsidRDefault="00096C10" w:rsidP="00096C1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3CDEE5FF" w14:textId="77777777" w:rsidR="00096C10" w:rsidRDefault="00096C10" w:rsidP="00096C10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4E2A412D" w14:textId="77777777" w:rsidR="00096C10" w:rsidRDefault="00096C10" w:rsidP="00096C10"/>
    <w:p w14:paraId="46133782" w14:textId="77777777" w:rsidR="00096C10" w:rsidRPr="00B87D91" w:rsidRDefault="00096C10" w:rsidP="00096C10">
      <w:pPr>
        <w:rPr>
          <w:highlight w:val="green"/>
        </w:rPr>
      </w:pPr>
      <w:r w:rsidRPr="00AB54E0">
        <w:t>[</w:t>
      </w:r>
      <w:r w:rsidRPr="000275A6">
        <w:rPr>
          <w:highlight w:val="yellow"/>
        </w:rPr>
        <w:t>Jméno a Příjmení</w:t>
      </w:r>
      <w:r w:rsidRPr="00AB54E0">
        <w:t>]</w:t>
      </w:r>
    </w:p>
    <w:p w14:paraId="6A456019" w14:textId="77777777" w:rsidR="00096C10" w:rsidRPr="004710F7" w:rsidRDefault="00096C10" w:rsidP="00096C10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AB54E0">
        <w:t>[</w:t>
      </w:r>
      <w:r w:rsidRPr="000275A6">
        <w:rPr>
          <w:highlight w:val="yellow"/>
        </w:rPr>
        <w:t>funkce osoby</w:t>
      </w:r>
      <w:r>
        <w:t>]</w:t>
      </w: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B48FF" w14:textId="77777777" w:rsidR="00330820" w:rsidRDefault="00330820" w:rsidP="00962258">
      <w:pPr>
        <w:spacing w:after="0" w:line="240" w:lineRule="auto"/>
      </w:pPr>
      <w:r>
        <w:separator/>
      </w:r>
    </w:p>
  </w:endnote>
  <w:endnote w:type="continuationSeparator" w:id="0">
    <w:p w14:paraId="455832B6" w14:textId="77777777" w:rsidR="00330820" w:rsidRDefault="003308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15315B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62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62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831CAB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62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62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F92D4" w14:textId="77777777" w:rsidR="00330820" w:rsidRDefault="00330820" w:rsidP="00962258">
      <w:pPr>
        <w:spacing w:after="0" w:line="240" w:lineRule="auto"/>
      </w:pPr>
      <w:r>
        <w:separator/>
      </w:r>
    </w:p>
  </w:footnote>
  <w:footnote w:type="continuationSeparator" w:id="0">
    <w:p w14:paraId="6F755763" w14:textId="77777777" w:rsidR="00330820" w:rsidRDefault="003308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08297367">
    <w:abstractNumId w:val="2"/>
  </w:num>
  <w:num w:numId="2" w16cid:durableId="1082488092">
    <w:abstractNumId w:val="1"/>
  </w:num>
  <w:num w:numId="3" w16cid:durableId="11150526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49257370">
    <w:abstractNumId w:val="7"/>
  </w:num>
  <w:num w:numId="5" w16cid:durableId="473988273">
    <w:abstractNumId w:val="3"/>
  </w:num>
  <w:num w:numId="6" w16cid:durableId="134495559">
    <w:abstractNumId w:val="4"/>
  </w:num>
  <w:num w:numId="7" w16cid:durableId="1514296352">
    <w:abstractNumId w:val="0"/>
  </w:num>
  <w:num w:numId="8" w16cid:durableId="812871069">
    <w:abstractNumId w:val="5"/>
  </w:num>
  <w:num w:numId="9" w16cid:durableId="7075314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46906996">
    <w:abstractNumId w:val="4"/>
  </w:num>
  <w:num w:numId="11" w16cid:durableId="867064984">
    <w:abstractNumId w:val="1"/>
  </w:num>
  <w:num w:numId="12" w16cid:durableId="706491786">
    <w:abstractNumId w:val="4"/>
  </w:num>
  <w:num w:numId="13" w16cid:durableId="204342689">
    <w:abstractNumId w:val="4"/>
  </w:num>
  <w:num w:numId="14" w16cid:durableId="500848912">
    <w:abstractNumId w:val="4"/>
  </w:num>
  <w:num w:numId="15" w16cid:durableId="1114517592">
    <w:abstractNumId w:val="4"/>
  </w:num>
  <w:num w:numId="16" w16cid:durableId="1730104377">
    <w:abstractNumId w:val="8"/>
  </w:num>
  <w:num w:numId="17" w16cid:durableId="1804469270">
    <w:abstractNumId w:val="2"/>
  </w:num>
  <w:num w:numId="18" w16cid:durableId="1265918927">
    <w:abstractNumId w:val="8"/>
  </w:num>
  <w:num w:numId="19" w16cid:durableId="367031700">
    <w:abstractNumId w:val="8"/>
  </w:num>
  <w:num w:numId="20" w16cid:durableId="705909726">
    <w:abstractNumId w:val="8"/>
  </w:num>
  <w:num w:numId="21" w16cid:durableId="604339934">
    <w:abstractNumId w:val="8"/>
  </w:num>
  <w:num w:numId="22" w16cid:durableId="550921535">
    <w:abstractNumId w:val="4"/>
  </w:num>
  <w:num w:numId="23" w16cid:durableId="1395008248">
    <w:abstractNumId w:val="1"/>
  </w:num>
  <w:num w:numId="24" w16cid:durableId="724453550">
    <w:abstractNumId w:val="4"/>
  </w:num>
  <w:num w:numId="25" w16cid:durableId="1434739440">
    <w:abstractNumId w:val="4"/>
  </w:num>
  <w:num w:numId="26" w16cid:durableId="1996958763">
    <w:abstractNumId w:val="4"/>
  </w:num>
  <w:num w:numId="27" w16cid:durableId="1324548187">
    <w:abstractNumId w:val="4"/>
  </w:num>
  <w:num w:numId="28" w16cid:durableId="557864211">
    <w:abstractNumId w:val="8"/>
  </w:num>
  <w:num w:numId="29" w16cid:durableId="465978216">
    <w:abstractNumId w:val="2"/>
  </w:num>
  <w:num w:numId="30" w16cid:durableId="611325820">
    <w:abstractNumId w:val="8"/>
  </w:num>
  <w:num w:numId="31" w16cid:durableId="837236663">
    <w:abstractNumId w:val="8"/>
  </w:num>
  <w:num w:numId="32" w16cid:durableId="2077971324">
    <w:abstractNumId w:val="8"/>
  </w:num>
  <w:num w:numId="33" w16cid:durableId="131964932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77000"/>
    <w:rsid w:val="00086DAB"/>
    <w:rsid w:val="00096C10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438A"/>
    <w:rsid w:val="00207DF5"/>
    <w:rsid w:val="00252643"/>
    <w:rsid w:val="00280E07"/>
    <w:rsid w:val="002811DF"/>
    <w:rsid w:val="002C31BF"/>
    <w:rsid w:val="002D08B1"/>
    <w:rsid w:val="002E0CD7"/>
    <w:rsid w:val="00330820"/>
    <w:rsid w:val="003401F1"/>
    <w:rsid w:val="00341DCF"/>
    <w:rsid w:val="00357BC6"/>
    <w:rsid w:val="003956C6"/>
    <w:rsid w:val="003B72B8"/>
    <w:rsid w:val="003B7E4D"/>
    <w:rsid w:val="00436250"/>
    <w:rsid w:val="00441430"/>
    <w:rsid w:val="00450F07"/>
    <w:rsid w:val="00453CD3"/>
    <w:rsid w:val="0046037B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4A4A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00DA"/>
    <w:rsid w:val="00677B7F"/>
    <w:rsid w:val="006A0B14"/>
    <w:rsid w:val="006A5570"/>
    <w:rsid w:val="006A689C"/>
    <w:rsid w:val="006B3D79"/>
    <w:rsid w:val="006C1557"/>
    <w:rsid w:val="006D7AFE"/>
    <w:rsid w:val="006E0578"/>
    <w:rsid w:val="006E314D"/>
    <w:rsid w:val="006E650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27A8"/>
    <w:rsid w:val="008659F3"/>
    <w:rsid w:val="00871841"/>
    <w:rsid w:val="00880337"/>
    <w:rsid w:val="00882E6D"/>
    <w:rsid w:val="00886D4B"/>
    <w:rsid w:val="00895406"/>
    <w:rsid w:val="008A3568"/>
    <w:rsid w:val="008D03B9"/>
    <w:rsid w:val="008D247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6292"/>
    <w:rsid w:val="009E07F4"/>
    <w:rsid w:val="009E0AF1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2EAB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2BB6"/>
    <w:rsid w:val="00DD46F3"/>
    <w:rsid w:val="00DE4C4D"/>
    <w:rsid w:val="00DE56F2"/>
    <w:rsid w:val="00DF116D"/>
    <w:rsid w:val="00E06982"/>
    <w:rsid w:val="00E36C4A"/>
    <w:rsid w:val="00E64B69"/>
    <w:rsid w:val="00E9723F"/>
    <w:rsid w:val="00EB104F"/>
    <w:rsid w:val="00ED14BD"/>
    <w:rsid w:val="00EE4F53"/>
    <w:rsid w:val="00F0533E"/>
    <w:rsid w:val="00F1048D"/>
    <w:rsid w:val="00F12DEC"/>
    <w:rsid w:val="00F1715C"/>
    <w:rsid w:val="00F17DB2"/>
    <w:rsid w:val="00F310F8"/>
    <w:rsid w:val="00F35939"/>
    <w:rsid w:val="00F45607"/>
    <w:rsid w:val="00F55377"/>
    <w:rsid w:val="00F5558F"/>
    <w:rsid w:val="00F659EB"/>
    <w:rsid w:val="00F86BA6"/>
    <w:rsid w:val="00FC11DF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E4F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9D4B7B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AC845E-15A6-4FFC-B0A4-D7493C920F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2</Pages>
  <Words>499</Words>
  <Characters>2946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Mgr. Miroslav Staněk</cp:lastModifiedBy>
  <cp:revision>22</cp:revision>
  <cp:lastPrinted>2017-11-28T17:18:00Z</cp:lastPrinted>
  <dcterms:created xsi:type="dcterms:W3CDTF">2022-07-22T09:53:00Z</dcterms:created>
  <dcterms:modified xsi:type="dcterms:W3CDTF">2023-10-20T13:11:00Z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